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2" w:rsidRPr="00A63325" w:rsidRDefault="00515DD9" w:rsidP="00A63325">
      <w:pPr>
        <w:jc w:val="center"/>
        <w:rPr>
          <w:b/>
          <w:sz w:val="36"/>
          <w:szCs w:val="36"/>
        </w:rPr>
      </w:pPr>
      <w:r w:rsidRPr="00A63325">
        <w:rPr>
          <w:rFonts w:hint="eastAsia"/>
          <w:b/>
          <w:sz w:val="36"/>
          <w:szCs w:val="36"/>
        </w:rPr>
        <w:t>社会调研选课参考</w:t>
      </w:r>
    </w:p>
    <w:p w:rsidR="00A63325" w:rsidRPr="00A63325" w:rsidRDefault="00A63325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1、中华优秀传统文化传承与创新调研——以XXX为例</w:t>
      </w:r>
    </w:p>
    <w:p w:rsidR="00A63325" w:rsidRPr="00A63325" w:rsidRDefault="00A63325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2、大学生宿舍人际关系状况调查探究——以北师大珠海分校为例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3、互联网环境下大学生对社会热点事件参与现状的调查与分析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4、对于校园借贷行为的探究与思考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5、大学生消费和理财习惯的现状调查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6、我校学生业余时间支配情况的调查与分析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7、大学生不文明行为调查分析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8、校园勤工助学需求的调查与分析——以北师大珠海分校为例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9、大学生校园文化活动/社会实践活动选择偏好的调查与分析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10、大学生社会规则意识的调查分析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11、大学生法律意识调查——以北师大珠海分校为例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12、大学生法律援助实践现状及调查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13、从“旧村改造”看政府行政理念的改革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14、人口老龄化背景下珠海市养老服务探究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15、共享单车有效治理研究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16、珠海“垃圾分类”现状及对策探析</w:t>
      </w:r>
    </w:p>
    <w:p w:rsidR="00A63325" w:rsidRDefault="00A63325" w:rsidP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17、高校学生社团发展路径研究</w:t>
      </w:r>
    </w:p>
    <w:p w:rsidR="00A63325" w:rsidRPr="00A63325" w:rsidRDefault="00A633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18、高校志愿者激励研究</w:t>
      </w:r>
    </w:p>
    <w:p w:rsidR="00515DD9" w:rsidRPr="00A63325" w:rsidRDefault="00A63325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20、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青少年法律意识调查（对法律的了解，法律信仰等）</w:t>
      </w:r>
      <w:r w:rsidRPr="00A63325">
        <w:rPr>
          <w:rFonts w:ascii="仿宋" w:eastAsia="仿宋" w:hAnsi="仿宋" w:cs="仿宋"/>
          <w:sz w:val="28"/>
          <w:szCs w:val="28"/>
        </w:rPr>
        <w:t xml:space="preserve"> </w:t>
      </w:r>
    </w:p>
    <w:p w:rsidR="0046795F" w:rsidRPr="00A63325" w:rsidRDefault="0021414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21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46795F" w:rsidRPr="00A63325">
        <w:rPr>
          <w:rFonts w:ascii="仿宋" w:eastAsia="仿宋" w:hAnsi="仿宋" w:cs="仿宋" w:hint="eastAsia"/>
          <w:sz w:val="28"/>
          <w:szCs w:val="28"/>
        </w:rPr>
        <w:t>珠海市农村居民法律意识调查</w:t>
      </w:r>
    </w:p>
    <w:p w:rsidR="0046795F" w:rsidRPr="00A63325" w:rsidRDefault="0021414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22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46795F" w:rsidRPr="00A63325">
        <w:rPr>
          <w:rFonts w:ascii="仿宋" w:eastAsia="仿宋" w:hAnsi="仿宋" w:cs="仿宋" w:hint="eastAsia"/>
          <w:sz w:val="28"/>
          <w:szCs w:val="28"/>
        </w:rPr>
        <w:t>.珠海市中小企业对法律服务需求的调查</w:t>
      </w:r>
    </w:p>
    <w:p w:rsidR="00515DD9" w:rsidRPr="00A63325" w:rsidRDefault="00214144" w:rsidP="00515D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23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46795F" w:rsidRPr="00A63325">
        <w:rPr>
          <w:rFonts w:ascii="仿宋" w:eastAsia="仿宋" w:hAnsi="仿宋" w:cs="仿宋" w:hint="eastAsia"/>
          <w:sz w:val="28"/>
          <w:szCs w:val="28"/>
        </w:rPr>
        <w:t>珠海市家政服务行业消费纠纷调查</w:t>
      </w:r>
    </w:p>
    <w:p w:rsidR="00515DD9" w:rsidRPr="00A63325" w:rsidRDefault="00214144" w:rsidP="00515D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24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一线社会工作者的生存状况调研</w:t>
      </w:r>
    </w:p>
    <w:p w:rsidR="00515DD9" w:rsidRPr="00A63325" w:rsidRDefault="00A63325" w:rsidP="00515DD9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2</w:t>
      </w:r>
      <w:r w:rsidR="00214144">
        <w:rPr>
          <w:rFonts w:ascii="仿宋" w:eastAsia="仿宋" w:hAnsi="仿宋" w:cs="仿宋" w:hint="eastAsia"/>
          <w:sz w:val="28"/>
          <w:szCs w:val="28"/>
        </w:rPr>
        <w:t>5</w:t>
      </w:r>
      <w:r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社区社会服务的成效状况</w:t>
      </w:r>
    </w:p>
    <w:p w:rsidR="00515DD9" w:rsidRPr="00A63325" w:rsidRDefault="00A63325" w:rsidP="00515DD9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2</w:t>
      </w:r>
      <w:r w:rsidR="00214144">
        <w:rPr>
          <w:rFonts w:ascii="仿宋" w:eastAsia="仿宋" w:hAnsi="仿宋" w:cs="仿宋" w:hint="eastAsia"/>
          <w:sz w:val="28"/>
          <w:szCs w:val="28"/>
        </w:rPr>
        <w:t>6</w:t>
      </w:r>
      <w:r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社会服务机构的宗旨（使命）状况及实践</w:t>
      </w:r>
    </w:p>
    <w:p w:rsidR="00515DD9" w:rsidRPr="00A63325" w:rsidRDefault="00A63325" w:rsidP="00515DD9">
      <w:pPr>
        <w:rPr>
          <w:rFonts w:ascii="仿宋" w:eastAsia="仿宋" w:hAnsi="仿宋" w:cs="仿宋"/>
          <w:sz w:val="28"/>
          <w:szCs w:val="28"/>
        </w:rPr>
      </w:pPr>
      <w:r w:rsidRPr="00A63325">
        <w:rPr>
          <w:rFonts w:ascii="仿宋" w:eastAsia="仿宋" w:hAnsi="仿宋" w:cs="仿宋" w:hint="eastAsia"/>
          <w:sz w:val="28"/>
          <w:szCs w:val="28"/>
        </w:rPr>
        <w:t>2</w:t>
      </w:r>
      <w:r w:rsidR="00214144">
        <w:rPr>
          <w:rFonts w:ascii="仿宋" w:eastAsia="仿宋" w:hAnsi="仿宋" w:cs="仿宋" w:hint="eastAsia"/>
          <w:sz w:val="28"/>
          <w:szCs w:val="28"/>
        </w:rPr>
        <w:t>7</w:t>
      </w:r>
      <w:r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社会服务机构的资源网络</w:t>
      </w:r>
    </w:p>
    <w:p w:rsidR="00515DD9" w:rsidRPr="00A63325" w:rsidRDefault="00214144" w:rsidP="00515D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28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公益创投项目的成效</w:t>
      </w:r>
    </w:p>
    <w:p w:rsidR="00515DD9" w:rsidRPr="00A63325" w:rsidRDefault="00214144" w:rsidP="00515D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29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其他有关弱势族群生存状况的调研</w:t>
      </w:r>
    </w:p>
    <w:p w:rsidR="00515DD9" w:rsidRPr="00A63325" w:rsidRDefault="00214144" w:rsidP="00515D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30</w:t>
      </w:r>
      <w:r w:rsidR="00A63325" w:rsidRPr="00A63325">
        <w:rPr>
          <w:rFonts w:ascii="仿宋" w:eastAsia="仿宋" w:hAnsi="仿宋" w:cs="仿宋" w:hint="eastAsia"/>
          <w:sz w:val="28"/>
          <w:szCs w:val="28"/>
        </w:rPr>
        <w:t>、</w:t>
      </w:r>
      <w:r w:rsidR="00515DD9" w:rsidRPr="00A63325">
        <w:rPr>
          <w:rFonts w:ascii="仿宋" w:eastAsia="仿宋" w:hAnsi="仿宋" w:cs="仿宋" w:hint="eastAsia"/>
          <w:sz w:val="28"/>
          <w:szCs w:val="28"/>
        </w:rPr>
        <w:t>精准扶贫实践过程及效果调研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31、</w:t>
      </w:r>
      <w:r w:rsidRPr="00214144">
        <w:rPr>
          <w:rFonts w:ascii="仿宋" w:eastAsia="仿宋" w:hAnsi="仿宋" w:cs="仿宋" w:hint="eastAsia"/>
          <w:sz w:val="28"/>
          <w:szCs w:val="28"/>
        </w:rPr>
        <w:t>乡村振兴战略实施中的路径和模式考察——以xx村为例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32、</w:t>
      </w:r>
      <w:r w:rsidRPr="00214144">
        <w:rPr>
          <w:rFonts w:ascii="仿宋" w:eastAsia="仿宋" w:hAnsi="仿宋" w:cs="仿宋" w:hint="eastAsia"/>
          <w:sz w:val="28"/>
          <w:szCs w:val="28"/>
        </w:rPr>
        <w:t>我国政府部门借调现象探究——以xx镇为例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33、</w:t>
      </w:r>
      <w:r w:rsidRPr="00214144">
        <w:rPr>
          <w:rFonts w:ascii="仿宋" w:eastAsia="仿宋" w:hAnsi="仿宋" w:cs="仿宋" w:hint="eastAsia"/>
          <w:sz w:val="28"/>
          <w:szCs w:val="28"/>
        </w:rPr>
        <w:t>食品安全监管的社会共治模式分析——以xx市为例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34、</w:t>
      </w:r>
      <w:r w:rsidRPr="00214144">
        <w:rPr>
          <w:rFonts w:ascii="仿宋" w:eastAsia="仿宋" w:hAnsi="仿宋" w:cs="仿宋" w:hint="eastAsia"/>
          <w:sz w:val="28"/>
          <w:szCs w:val="28"/>
        </w:rPr>
        <w:t>农民视角下的精准扶贫效果分析——以xx村为例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35、</w:t>
      </w:r>
      <w:r w:rsidRPr="00214144">
        <w:rPr>
          <w:rFonts w:ascii="仿宋" w:eastAsia="仿宋" w:hAnsi="仿宋" w:cs="仿宋" w:hint="eastAsia"/>
          <w:sz w:val="28"/>
          <w:szCs w:val="28"/>
        </w:rPr>
        <w:t>政府部门工作人员（大学生等）的公关意识调研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36、</w:t>
      </w:r>
      <w:r w:rsidRPr="00214144">
        <w:rPr>
          <w:rFonts w:ascii="仿宋" w:eastAsia="仿宋" w:hAnsi="仿宋" w:cs="仿宋" w:hint="eastAsia"/>
          <w:sz w:val="28"/>
          <w:szCs w:val="28"/>
        </w:rPr>
        <w:t>行政管理专业毕业去向意愿调查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37、校园网络购物情况调研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38、</w:t>
      </w:r>
      <w:r w:rsidRPr="00214144">
        <w:rPr>
          <w:rFonts w:ascii="仿宋" w:eastAsia="仿宋" w:hAnsi="仿宋" w:cs="仿宋" w:hint="eastAsia"/>
          <w:sz w:val="28"/>
          <w:szCs w:val="28"/>
        </w:rPr>
        <w:t xml:space="preserve">大学生社会兼职状况的调查 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39、</w:t>
      </w:r>
      <w:r w:rsidRPr="00214144">
        <w:rPr>
          <w:rFonts w:ascii="仿宋" w:eastAsia="仿宋" w:hAnsi="仿宋" w:cs="仿宋" w:hint="eastAsia"/>
          <w:sz w:val="28"/>
          <w:szCs w:val="28"/>
        </w:rPr>
        <w:t>大学生婚恋观调查</w:t>
      </w:r>
      <w:r w:rsidRPr="00214144">
        <w:rPr>
          <w:rFonts w:ascii="宋体" w:eastAsia="宋体" w:hAnsi="宋体" w:cs="宋体" w:hint="eastAsia"/>
          <w:sz w:val="28"/>
          <w:szCs w:val="28"/>
        </w:rPr>
        <w:t> 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40、</w:t>
      </w:r>
      <w:r w:rsidRPr="00214144">
        <w:rPr>
          <w:rFonts w:ascii="仿宋" w:eastAsia="仿宋" w:hAnsi="仿宋" w:cs="仿宋" w:hint="eastAsia"/>
          <w:sz w:val="28"/>
          <w:szCs w:val="28"/>
        </w:rPr>
        <w:t>当代大学生职业价值观的调查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41、XXX</w:t>
      </w:r>
      <w:r w:rsidRPr="00214144">
        <w:rPr>
          <w:rFonts w:ascii="仿宋" w:eastAsia="仿宋" w:hAnsi="仿宋" w:cs="仿宋" w:hint="eastAsia"/>
          <w:sz w:val="28"/>
          <w:szCs w:val="28"/>
        </w:rPr>
        <w:t>地区农村村民法治观念及维权意识的调研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42、</w:t>
      </w:r>
      <w:r w:rsidRPr="00214144">
        <w:rPr>
          <w:rFonts w:ascii="仿宋" w:eastAsia="仿宋" w:hAnsi="仿宋" w:cs="仿宋" w:hint="eastAsia"/>
          <w:sz w:val="28"/>
          <w:szCs w:val="28"/>
        </w:rPr>
        <w:t>城乡居民生活幸福感调查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43、</w:t>
      </w:r>
      <w:r w:rsidRPr="00214144">
        <w:rPr>
          <w:rFonts w:ascii="仿宋" w:eastAsia="仿宋" w:hAnsi="仿宋" w:cs="仿宋" w:hint="eastAsia"/>
          <w:sz w:val="28"/>
          <w:szCs w:val="28"/>
        </w:rPr>
        <w:t>城市/农村基层自治状况的调查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44、</w:t>
      </w:r>
      <w:r w:rsidRPr="00214144">
        <w:rPr>
          <w:rFonts w:ascii="仿宋" w:eastAsia="仿宋" w:hAnsi="仿宋" w:cs="仿宋" w:hint="eastAsia"/>
          <w:sz w:val="28"/>
          <w:szCs w:val="28"/>
        </w:rPr>
        <w:t>农民精神文化生活状况问题调查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45、</w:t>
      </w:r>
      <w:r w:rsidRPr="00214144">
        <w:rPr>
          <w:rFonts w:ascii="仿宋" w:eastAsia="仿宋" w:hAnsi="仿宋" w:cs="仿宋" w:hint="eastAsia"/>
          <w:sz w:val="28"/>
          <w:szCs w:val="28"/>
        </w:rPr>
        <w:t>农村养老问题的分析与思考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46、</w:t>
      </w:r>
      <w:r w:rsidRPr="00214144">
        <w:rPr>
          <w:rFonts w:ascii="仿宋" w:eastAsia="仿宋" w:hAnsi="仿宋" w:cs="仿宋" w:hint="eastAsia"/>
          <w:sz w:val="28"/>
          <w:szCs w:val="28"/>
        </w:rPr>
        <w:t>农村环境污染及保护问题调查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47、</w:t>
      </w:r>
      <w:r w:rsidRPr="00214144">
        <w:rPr>
          <w:rFonts w:ascii="仿宋" w:eastAsia="仿宋" w:hAnsi="仿宋" w:cs="仿宋" w:hint="eastAsia"/>
          <w:sz w:val="28"/>
          <w:szCs w:val="28"/>
        </w:rPr>
        <w:t>城市社区服务状况的调查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48、</w:t>
      </w:r>
      <w:r w:rsidRPr="00214144">
        <w:rPr>
          <w:rFonts w:ascii="仿宋" w:eastAsia="仿宋" w:hAnsi="仿宋" w:cs="仿宋" w:hint="eastAsia"/>
          <w:sz w:val="28"/>
          <w:szCs w:val="28"/>
        </w:rPr>
        <w:t>失地村民生活状况的调查</w:t>
      </w:r>
    </w:p>
    <w:p w:rsid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49、</w:t>
      </w:r>
      <w:r w:rsidRPr="00214144">
        <w:rPr>
          <w:rFonts w:ascii="仿宋" w:eastAsia="仿宋" w:hAnsi="仿宋" w:cs="仿宋" w:hint="eastAsia"/>
          <w:sz w:val="28"/>
          <w:szCs w:val="28"/>
        </w:rPr>
        <w:t>城市拆迁产生的问题及思考</w:t>
      </w:r>
    </w:p>
    <w:p w:rsidR="00214144" w:rsidRPr="00214144" w:rsidRDefault="00214144" w:rsidP="0021414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50、XXX</w:t>
      </w:r>
      <w:r w:rsidRPr="00214144">
        <w:rPr>
          <w:rFonts w:ascii="仿宋" w:eastAsia="仿宋" w:hAnsi="仿宋" w:cs="仿宋" w:hint="eastAsia"/>
          <w:sz w:val="28"/>
          <w:szCs w:val="28"/>
        </w:rPr>
        <w:t>地区城镇化面临困难及思考</w:t>
      </w:r>
    </w:p>
    <w:p w:rsidR="00214144" w:rsidRPr="00A63325" w:rsidRDefault="00214144" w:rsidP="0021414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51、</w:t>
      </w:r>
      <w:r w:rsidRPr="00214144">
        <w:rPr>
          <w:rFonts w:ascii="仿宋" w:eastAsia="仿宋" w:hAnsi="仿宋" w:cs="仿宋" w:hint="eastAsia"/>
          <w:sz w:val="28"/>
          <w:szCs w:val="28"/>
        </w:rPr>
        <w:t>大学生就业意向及影响因素的调研</w:t>
      </w:r>
    </w:p>
    <w:p w:rsidR="00515DD9" w:rsidRPr="00A63325" w:rsidRDefault="00515DD9" w:rsidP="00515DD9">
      <w:pPr>
        <w:rPr>
          <w:rFonts w:ascii="仿宋" w:eastAsia="仿宋" w:hAnsi="仿宋" w:cs="仿宋"/>
          <w:sz w:val="28"/>
          <w:szCs w:val="28"/>
        </w:rPr>
      </w:pPr>
    </w:p>
    <w:p w:rsidR="00515DD9" w:rsidRPr="00A63325" w:rsidRDefault="00515DD9">
      <w:pPr>
        <w:rPr>
          <w:rFonts w:ascii="仿宋" w:eastAsia="仿宋" w:hAnsi="仿宋" w:cs="仿宋"/>
          <w:sz w:val="28"/>
          <w:szCs w:val="28"/>
        </w:rPr>
      </w:pPr>
    </w:p>
    <w:sectPr w:rsidR="00515DD9" w:rsidRPr="00A63325" w:rsidSect="0076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99" w:rsidRDefault="00EC3B99" w:rsidP="00515DD9">
      <w:r>
        <w:separator/>
      </w:r>
    </w:p>
  </w:endnote>
  <w:endnote w:type="continuationSeparator" w:id="1">
    <w:p w:rsidR="00EC3B99" w:rsidRDefault="00EC3B99" w:rsidP="0051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99" w:rsidRDefault="00EC3B99" w:rsidP="00515DD9">
      <w:r>
        <w:separator/>
      </w:r>
    </w:p>
  </w:footnote>
  <w:footnote w:type="continuationSeparator" w:id="1">
    <w:p w:rsidR="00EC3B99" w:rsidRDefault="00EC3B99" w:rsidP="00515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DD9"/>
    <w:rsid w:val="00070E25"/>
    <w:rsid w:val="00214144"/>
    <w:rsid w:val="00395C00"/>
    <w:rsid w:val="0046795F"/>
    <w:rsid w:val="00515DD9"/>
    <w:rsid w:val="00667CD9"/>
    <w:rsid w:val="006C7534"/>
    <w:rsid w:val="006C7E1A"/>
    <w:rsid w:val="007652A2"/>
    <w:rsid w:val="008C6731"/>
    <w:rsid w:val="008D2148"/>
    <w:rsid w:val="00A63325"/>
    <w:rsid w:val="00C7557B"/>
    <w:rsid w:val="00E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2017-04-26T01:18:00Z</dcterms:created>
  <dcterms:modified xsi:type="dcterms:W3CDTF">2018-05-24T08:16:00Z</dcterms:modified>
</cp:coreProperties>
</file>